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zabawkami Wieliczka: co możesz w nim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 poszukują dla swojej pociechy tego, co najlepsze i bezpieczne. Sprawdź, które z nich warto zakupić swojej pociesze.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Bezpieczne, wysokiej jakości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już od dekady firma Jokomisiada to jeden z największych, małopolskich dystrybutorów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</w:t>
      </w:r>
      <w:r>
        <w:rPr>
          <w:rFonts w:ascii="calibri" w:hAnsi="calibri" w:eastAsia="calibri" w:cs="calibri"/>
          <w:sz w:val="24"/>
          <w:szCs w:val="24"/>
        </w:rPr>
        <w:t xml:space="preserve"> i produktów przeznaczonych dla najmłodszych.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sklepu z zabawkami Wieliczka</w:t>
      </w:r>
      <w:r>
        <w:rPr>
          <w:rFonts w:ascii="calibri" w:hAnsi="calibri" w:eastAsia="calibri" w:cs="calibri"/>
          <w:sz w:val="24"/>
          <w:szCs w:val="24"/>
        </w:rPr>
        <w:t xml:space="preserve"> znajdziesz również wyposażenie hurtowni i produkty, które wykorzystają nauczyciele szkolni i przedszkolni na zajęciach. Znajdziesz tam akcesoria dla noworodków - grzechotki, gryzaki, karuzele na wysięgu do aplikacji na łóżeczku. Oferowane są również bajki dla dzieci, klocki i modele do składania, dzięki którym pociecha rozwinie swój zmysł logiczny i sprawnościowy.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sportowym tonie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zabawkami Wieliczka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również coś wyjątkowego dla maluchów, które chętnie rozwijają swoją sprawność sportową. Rowerki, rolki i wrotki oraz elementy do zaaranżowania rozgrywki sportowej z prawdziwego zdarzenia - bramki piłkarskie, piłki i kosze, by poczuć się jak zawodnik NBA z prawdziwego zdarzenia. Wszystko bezpieczne, atestowane, dostosowane do potrzeb małych sportowców.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zabawkami Wieliczka - wybierz akcesoria na cztery pory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wielickiej hurtowni znajdziesz również produkty, dzięki którym aktywności sportowe w ogrodzie wskoczą na nowy poziom. Na lato koniecznie wybierz dla swojego dziecka duży basen ogrodowy. Jesienią i wiosną doskonałą rozrywką będą skoki na trampolinie. Jeśli pogoda nie dopisuje, można urządzić w domowym zaciszu dostosowane do umiejętności dziecka gry towarzyskie. Worki do skakania, paletki, rzutki czy zestaw do ping-ponga.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</w:t>
      </w:r>
      <w:r>
        <w:rPr>
          <w:rFonts w:ascii="calibri" w:hAnsi="calibri" w:eastAsia="calibri" w:cs="calibri"/>
          <w:sz w:val="24"/>
          <w:szCs w:val="24"/>
          <w:b/>
        </w:rPr>
        <w:t xml:space="preserve">sklepu z zabawkami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Wieliczki</w:t>
      </w:r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2026-05-21T18:45:58+02:00</dcterms:created>
  <dcterms:modified xsi:type="dcterms:W3CDTF">2026-05-21T18:45:58+02:00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