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Trampolina ogrodowa Skyflyer - moc zabawy na świeżym powietrzu!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znakomitej formy zabawy dla dziecka, która będzie odbywać się na świeżym powietrzu? Doskonale sprawdzi się trampolina ogrodowa Skyflyer, której średnica wynosi aż 244 cm!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 Trampolina ogrodowa Skyflyeri jej zalety!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pomysłu na prezent dla dziecka? Masz w posiadaniu ogród i nie wiesz jak dostosować go do swoich pociech? Jeśli Twoje dzieci ,lubią ruchowe zabawy na świeżym powietrzu znakomicie sprawdzi się </w:t>
      </w:r>
      <w:r>
        <w:rPr>
          <w:rFonts w:ascii="calibri" w:hAnsi="calibri" w:eastAsia="calibri" w:cs="calibri"/>
          <w:sz w:val="24"/>
          <w:szCs w:val="24"/>
          <w:b/>
        </w:rPr>
        <w:t xml:space="preserve">trampolina ogrodowa Skyflyer</w:t>
      </w:r>
      <w:r>
        <w:rPr>
          <w:rFonts w:ascii="calibri" w:hAnsi="calibri" w:eastAsia="calibri" w:cs="calibri"/>
          <w:sz w:val="24"/>
          <w:szCs w:val="24"/>
        </w:rPr>
        <w:t xml:space="preserve">, która ma aż 244 cm średnicy. To spora dawka radości i uśmiechu! Dlaczego warto ją wybrać?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Trampolina ogrodowa Skyflyer - 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trampolinę kierujemy się jej jakością i bezpieczeństwem. Musi ona być solidnie wykonana i spełniać wszelkie aspekty bezpieczeństwa.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Trampolina ogrodowa Skyflyer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dwie różne możliwości mocowania siatki - wewnętrzna i zewnętrzna. Ta pierwsza sprawdzi się w przypadku posiadania małych dzieci, z kolei zewnętrzna - cechuje się większą przestrzenią, dedykowana dla większych dzieci. Sprężyny i rury są zabezpieczone poprzez ocynkowanie, elementy konstrukcyjne trampoliny są niezwykle odporne na korozję i niekorzystne działanie warunków atmosferycznych.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dedykowana jest trampolina ogrodowa Skyflyer?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przede wszystkim znakomity pomysł na prezent dla dzieci małych i dużych.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Trampolina ogrodowa Skyflyer</w:t>
      </w:r>
      <w:r>
        <w:rPr>
          <w:rFonts w:ascii="calibri" w:hAnsi="calibri" w:eastAsia="calibri" w:cs="calibri"/>
          <w:sz w:val="24"/>
          <w:szCs w:val="24"/>
        </w:rPr>
        <w:t xml:space="preserve"> jest stojąca. Dodatkowo posiada drabinkę oraz wodoodporny pokrowiec. W gratisie otrzymasz też klucz do naciągania sprężyn. Materiał, który został użyty do wykonania kołnierza ochronnego jest odporny na promienie UVA oraz warunki atmosferyczne.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jokomisiada.pl/product-pol-14245-Trampolina-ogrodowa-SKYFLYER-RING-2w1-244cm-8F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2026-04-30T18:37:47+02:00</dcterms:created>
  <dcterms:modified xsi:type="dcterms:W3CDTF">2026-04-30T18:37:47+02:00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