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na biegunach - idealne dla dziewczynek i chłopców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uwielbiają się ruszać, dlatego jest ich wszędzie pełno. Warto umilić im czas i kupić &lt;b&gt;zabawki na biegunach&lt;/b&gt;, które as w pełni bezpieczne na maluchów.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na biegunach - zapewniające ruch maluszków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każde dziecko dostaje wiele zabawek od rodziców, rodziny czy znajomych. Często ciężko je pomieścić w domu. Warto sukcesywnie selekcjonować zabawki i zostawiać tylko te, którymi dziecko się najczęściej bawi. Warto postawić na ciągły rozwój dziecka i ruch. </w:t>
      </w:r>
      <w:r>
        <w:rPr>
          <w:rFonts w:ascii="calibri" w:hAnsi="calibri" w:eastAsia="calibri" w:cs="calibri"/>
          <w:sz w:val="24"/>
          <w:szCs w:val="24"/>
          <w:b/>
        </w:rPr>
        <w:t xml:space="preserve">Zabawki na biegunach</w:t>
      </w:r>
      <w:r>
        <w:rPr>
          <w:rFonts w:ascii="calibri" w:hAnsi="calibri" w:eastAsia="calibri" w:cs="calibri"/>
          <w:sz w:val="24"/>
          <w:szCs w:val="24"/>
        </w:rPr>
        <w:t xml:space="preserve"> to idealne rozwiązanie dla dziewczynek i chłopców. Z pewnością przypadną one do gustu nie jednemu maluszkowi.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ruch i rozwój zmysłu koordynacji swojego dziecka!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zabawki dla dziecka, które zapewni mu ciągły ruch? Zmysł równowagi jest bardzo ważny i warto go rozwijać jak najwcześniej.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na biegunach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wzmacniają też mięśnie dziecka. To zabawki idealnie nadające się do skakania i brykania dzieci. Są one w pełni bezpieczne, wykonane z miękkich, pluszowych materiałów, nieszkodzących maluchom.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Zabawki na biegunach</w:t>
      </w:r>
      <w:r>
        <w:rPr>
          <w:rFonts w:ascii="calibri" w:hAnsi="calibri" w:eastAsia="calibri" w:cs="calibri"/>
          <w:sz w:val="24"/>
          <w:szCs w:val="24"/>
        </w:rPr>
        <w:t xml:space="preserve"> kształtują prawidłowa postawę dziecka, a także jego sylwetkę. Postaw na sprawdzone zabawki, które sprawią, ze Twoje dziecko będzie radosne i z chęcią wracało do zabawki.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te są idealne do wykorzystania zarówno w domu jak i w ogrodzie - oczywiście w suchych porach roku. Tak nie wiele trzeba, aby dziecko było szczęśliwe!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komisiada.pl/pol_m_Zabawki-dla-dzieci_konie-na-biegunach-skoczki-18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2026-05-21T18:45:49+02:00</dcterms:created>
  <dcterms:modified xsi:type="dcterms:W3CDTF">2026-05-21T18:45:49+02:00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